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D12" w:rsidRPr="009E553D" w:rsidRDefault="00E04A56">
      <w:pPr>
        <w:rPr>
          <w:b/>
        </w:rPr>
      </w:pPr>
      <w:r w:rsidRPr="009E553D">
        <w:rPr>
          <w:b/>
        </w:rPr>
        <w:t>Abbreviations</w:t>
      </w:r>
    </w:p>
    <w:tbl>
      <w:tblPr>
        <w:tblW w:w="2362" w:type="dxa"/>
        <w:tblLook w:val="04A0" w:firstRow="1" w:lastRow="0" w:firstColumn="1" w:lastColumn="0" w:noHBand="0" w:noVBand="1"/>
      </w:tblPr>
      <w:tblGrid>
        <w:gridCol w:w="656"/>
        <w:gridCol w:w="1706"/>
      </w:tblGrid>
      <w:tr w:rsidR="00E04A56" w:rsidRPr="00E04A56" w:rsidTr="00E04A56">
        <w:trPr>
          <w:trHeight w:val="28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4X1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4 lens divisions</w:t>
            </w:r>
          </w:p>
        </w:tc>
      </w:tr>
      <w:tr w:rsidR="00E04A56" w:rsidRPr="00E04A56" w:rsidTr="00E04A56">
        <w:trPr>
          <w:trHeight w:val="28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7X1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7 lens divisions</w:t>
            </w:r>
          </w:p>
        </w:tc>
      </w:tr>
      <w:tr w:rsidR="00E04A56" w:rsidRPr="00E04A56" w:rsidTr="00E04A56">
        <w:trPr>
          <w:trHeight w:val="28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W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~50° wide beam</w:t>
            </w:r>
          </w:p>
        </w:tc>
      </w:tr>
      <w:tr w:rsidR="00E04A56" w:rsidRPr="00E04A56" w:rsidTr="00E04A56">
        <w:trPr>
          <w:trHeight w:val="28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WW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56" w:rsidRPr="00E04A56" w:rsidRDefault="00E04A56" w:rsidP="00E04A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56">
              <w:rPr>
                <w:rFonts w:ascii="Calibri" w:eastAsia="Times New Roman" w:hAnsi="Calibri" w:cs="Times New Roman"/>
                <w:color w:val="000000"/>
              </w:rPr>
              <w:t>~80° wide beam</w:t>
            </w:r>
          </w:p>
        </w:tc>
      </w:tr>
    </w:tbl>
    <w:p w:rsidR="006F0D12" w:rsidRDefault="006F0D12" w:rsidP="006F0D12"/>
    <w:p w:rsidR="009E553D" w:rsidRDefault="009E553D" w:rsidP="00D87662">
      <w:pPr>
        <w:pStyle w:val="KeinLeerraum"/>
      </w:pPr>
      <w:r w:rsidRPr="009E553D">
        <w:rPr>
          <w:b/>
        </w:rPr>
        <w:t>Information about</w:t>
      </w:r>
      <w:r w:rsidR="00E04A56" w:rsidRPr="009E553D">
        <w:rPr>
          <w:b/>
        </w:rPr>
        <w:t xml:space="preserve"> the </w:t>
      </w:r>
      <w:r w:rsidRPr="009E553D">
        <w:rPr>
          <w:b/>
        </w:rPr>
        <w:t xml:space="preserve">use of ldt/ies files for the </w:t>
      </w:r>
      <w:r w:rsidR="00E04A56" w:rsidRPr="009E553D">
        <w:rPr>
          <w:b/>
        </w:rPr>
        <w:t xml:space="preserve">length of </w:t>
      </w:r>
      <w:r w:rsidRPr="009E553D">
        <w:rPr>
          <w:b/>
        </w:rPr>
        <w:t>560</w:t>
      </w:r>
      <w:r w:rsidR="00E04A56" w:rsidRPr="009E553D">
        <w:rPr>
          <w:b/>
        </w:rPr>
        <w:t>mm:</w:t>
      </w:r>
      <w:r w:rsidR="00E04A56" w:rsidRPr="009E553D">
        <w:rPr>
          <w:b/>
        </w:rPr>
        <w:br/>
      </w:r>
      <w:r w:rsidR="00E04A56" w:rsidRPr="00E04A56">
        <w:t xml:space="preserve">The pitch distance </w:t>
      </w:r>
      <w:r>
        <w:t>is the same as for the 280mm module.</w:t>
      </w:r>
    </w:p>
    <w:p w:rsidR="00D87662" w:rsidRDefault="009E553D" w:rsidP="00D87662">
      <w:pPr>
        <w:pStyle w:val="KeinLeerraum"/>
      </w:pPr>
      <w:r>
        <w:t>Therefore the 2</w:t>
      </w:r>
      <w:r w:rsidR="002945F8">
        <w:t>80mm files can be used twice</w:t>
      </w:r>
      <w:r>
        <w:t>.</w:t>
      </w:r>
    </w:p>
    <w:p w:rsidR="009E553D" w:rsidRDefault="009E553D" w:rsidP="00D87662">
      <w:pPr>
        <w:pStyle w:val="KeinLeerraum"/>
      </w:pPr>
    </w:p>
    <w:p w:rsidR="009E553D" w:rsidRPr="009E553D" w:rsidRDefault="009E553D" w:rsidP="00D87662">
      <w:pPr>
        <w:pStyle w:val="KeinLeerraum"/>
        <w:rPr>
          <w:b/>
        </w:rPr>
      </w:pPr>
      <w:r w:rsidRPr="009E553D">
        <w:rPr>
          <w:b/>
        </w:rPr>
        <w:t>Information about the use of ldt/ies files for the length of 1120mm</w:t>
      </w:r>
      <w:r>
        <w:rPr>
          <w:b/>
        </w:rPr>
        <w:t>:</w:t>
      </w:r>
    </w:p>
    <w:p w:rsidR="009E553D" w:rsidRDefault="009E553D" w:rsidP="009E553D">
      <w:pPr>
        <w:pStyle w:val="KeinLeerraum"/>
      </w:pPr>
      <w:r w:rsidRPr="00E04A56">
        <w:t xml:space="preserve">The pitch distance </w:t>
      </w:r>
      <w:r>
        <w:t>is the same as for the 280mm module.</w:t>
      </w:r>
    </w:p>
    <w:p w:rsidR="009E553D" w:rsidRDefault="009E553D" w:rsidP="009E553D">
      <w:pPr>
        <w:pStyle w:val="KeinLeerraum"/>
      </w:pPr>
      <w:r>
        <w:t>Therefore the 280mm files can be used four times.</w:t>
      </w:r>
    </w:p>
    <w:p w:rsidR="009E553D" w:rsidRPr="00E04A56" w:rsidRDefault="009E553D" w:rsidP="00D87662">
      <w:pPr>
        <w:pStyle w:val="KeinLeerraum"/>
      </w:pPr>
      <w:bookmarkStart w:id="0" w:name="_GoBack"/>
      <w:bookmarkEnd w:id="0"/>
    </w:p>
    <w:sectPr w:rsidR="009E553D" w:rsidRPr="00E04A5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408" w:rsidRDefault="00086408" w:rsidP="00E04A56">
      <w:pPr>
        <w:spacing w:after="0" w:line="240" w:lineRule="auto"/>
      </w:pPr>
      <w:r>
        <w:separator/>
      </w:r>
    </w:p>
  </w:endnote>
  <w:endnote w:type="continuationSeparator" w:id="0">
    <w:p w:rsidR="00086408" w:rsidRDefault="00086408" w:rsidP="00E0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408" w:rsidRDefault="00086408" w:rsidP="00E04A56">
      <w:pPr>
        <w:spacing w:after="0" w:line="240" w:lineRule="auto"/>
      </w:pPr>
      <w:r>
        <w:separator/>
      </w:r>
    </w:p>
  </w:footnote>
  <w:footnote w:type="continuationSeparator" w:id="0">
    <w:p w:rsidR="00086408" w:rsidRDefault="00086408" w:rsidP="00E04A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D12"/>
    <w:rsid w:val="00086408"/>
    <w:rsid w:val="002945F8"/>
    <w:rsid w:val="0063235E"/>
    <w:rsid w:val="006F0D12"/>
    <w:rsid w:val="009E553D"/>
    <w:rsid w:val="00A017F7"/>
    <w:rsid w:val="00A03BA8"/>
    <w:rsid w:val="00B97A0A"/>
    <w:rsid w:val="00BF12B5"/>
    <w:rsid w:val="00D87662"/>
    <w:rsid w:val="00E04A56"/>
    <w:rsid w:val="00E7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97FE56B-09A9-4207-A7A1-46F1E5B63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87662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E04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04A56"/>
  </w:style>
  <w:style w:type="paragraph" w:styleId="Fuzeile">
    <w:name w:val="footer"/>
    <w:basedOn w:val="Standard"/>
    <w:link w:val="FuzeileZchn"/>
    <w:uiPriority w:val="99"/>
    <w:unhideWhenUsed/>
    <w:rsid w:val="00E04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04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Moser Stephanie</dc:creator>
  <cp:keywords/>
  <dc:description/>
  <cp:lastModifiedBy>Moser Stephanie</cp:lastModifiedBy>
  <cp:revision>8</cp:revision>
  <dcterms:created xsi:type="dcterms:W3CDTF">2019-12-02T15:19:00Z</dcterms:created>
  <dcterms:modified xsi:type="dcterms:W3CDTF">2019-12-04T14:37:00Z</dcterms:modified>
</cp:coreProperties>
</file>